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9" w:lineRule="auto"/>
        <w:ind w:left="2471" w:right="2470" w:firstLine="0"/>
        <w:jc w:val="center"/>
        <w:rPr>
          <w:b w:val="1"/>
          <w:bCs w:val="1"/>
          <w:sz w:val="28"/>
          <w:szCs w:val="28"/>
        </w:rPr>
      </w:pPr>
      <w:r w:rsidDel="00000000" w:rsidR="00000000" w:rsidRPr="00000000">
        <w:rPr>
          <w:b w:val="1"/>
          <w:bCs w:val="1"/>
          <w:sz w:val="28"/>
          <w:szCs w:val="28"/>
          <w:rtl w:val="0"/>
        </w:rPr>
        <w:t xml:space="preserve">Madison Artist Guild</w:t>
      </w:r>
    </w:p>
    <w:p w:rsidR="00000000" w:rsidDel="00000000" w:rsidP="00000000" w:rsidRDefault="00000000" w:rsidRPr="00000000" w14:paraId="00000002">
      <w:pPr>
        <w:pStyle w:val="Heading1"/>
        <w:spacing w:before="1" w:lineRule="auto"/>
        <w:ind w:right="2472" w:firstLine="2471"/>
        <w:rPr/>
      </w:pPr>
      <w:r w:rsidDel="00000000" w:rsidR="00000000" w:rsidRPr="00000000">
        <w:rPr>
          <w:rtl w:val="0"/>
        </w:rPr>
        <w:t xml:space="preserve">MAGallery Plein Air Paint Out</w:t>
      </w:r>
    </w:p>
    <w:p w:rsidR="00000000" w:rsidDel="00000000" w:rsidP="00000000" w:rsidRDefault="00000000" w:rsidRPr="00000000" w14:paraId="00000003">
      <w:pPr>
        <w:spacing w:before="1" w:lineRule="auto"/>
        <w:ind w:left="3122" w:right="3119" w:firstLine="0"/>
        <w:jc w:val="center"/>
        <w:rPr>
          <w:b w:val="1"/>
          <w:bCs w:val="1"/>
          <w:sz w:val="28"/>
          <w:szCs w:val="28"/>
        </w:rPr>
      </w:pPr>
      <w:r w:rsidDel="00000000" w:rsidR="00000000" w:rsidRPr="00000000">
        <w:rPr>
          <w:b w:val="1"/>
          <w:bCs w:val="1"/>
          <w:i w:val="1"/>
          <w:iCs w:val="1"/>
          <w:sz w:val="28"/>
          <w:szCs w:val="28"/>
          <w:rtl w:val="0"/>
        </w:rPr>
        <w:t xml:space="preserve">Plein Air </w:t>
      </w:r>
      <w:r w:rsidDel="00000000" w:rsidR="00000000" w:rsidRPr="00000000">
        <w:rPr>
          <w:b w:val="1"/>
          <w:bCs w:val="1"/>
          <w:sz w:val="28"/>
          <w:szCs w:val="28"/>
          <w:rtl w:val="0"/>
        </w:rPr>
        <w:t xml:space="preserve">Competition Saturday, April 25, 2026</w:t>
      </w:r>
    </w:p>
    <w:p w:rsidR="00000000" w:rsidDel="00000000" w:rsidP="00000000" w:rsidRDefault="00000000" w:rsidRPr="00000000" w14:paraId="00000004">
      <w:pPr>
        <w:spacing w:line="340" w:lineRule="auto"/>
        <w:ind w:left="2471" w:right="2471" w:firstLine="0"/>
        <w:jc w:val="center"/>
        <w:rPr>
          <w:b w:val="1"/>
          <w:bCs w:val="1"/>
          <w:sz w:val="28"/>
          <w:szCs w:val="28"/>
        </w:rPr>
      </w:pPr>
      <w:r w:rsidDel="00000000" w:rsidR="00000000" w:rsidRPr="00000000">
        <w:rPr>
          <w:b w:val="1"/>
          <w:bCs w:val="1"/>
          <w:sz w:val="28"/>
          <w:szCs w:val="28"/>
          <w:rtl w:val="0"/>
        </w:rPr>
        <w:t xml:space="preserve">9:00 – 4:00</w:t>
      </w:r>
    </w:p>
    <w:p w:rsidR="00000000" w:rsidDel="00000000" w:rsidP="00000000" w:rsidRDefault="00000000" w:rsidRPr="00000000" w14:paraId="00000005">
      <w:pPr>
        <w:pStyle w:val="Heading2"/>
        <w:spacing w:after="240" w:before="240" w:lineRule="auto"/>
        <w:ind w:left="2477" w:right="2477" w:firstLine="0"/>
        <w:jc w:val="center"/>
        <w:rPr/>
      </w:pPr>
      <w:r w:rsidDel="00000000" w:rsidR="00000000" w:rsidRPr="00000000">
        <w:rPr>
          <w:rtl w:val="0"/>
        </w:rPr>
        <w:t xml:space="preserve">2026 Rules and Regulations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01" w:right="0" w:firstLine="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Each artist must sign the third page of this list of Rules and Regulations prior to participation in the MAGallery Plein Air Paint Out. By signing, the artist agrees to comply with these Rules and Regulations. Bring this document with you. Organizers will retain the third page the day of the event.</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95"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Registration is free for participants under 18 years of age. Pre-registration is required as participation is limited to 35 artists. Register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(a) online;</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or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(b)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by mailing the attached registration form to Madison Artists Guild, P.O. Box 225, Madison, GA 30650.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Early registration will ensure that you receive updates and emailed information about the event.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If you have any difficulty, contact Caroline Rolader at </w:t>
      </w:r>
      <w:hyperlink r:id="rId7">
        <w:r w:rsidDel="00000000" w:rsidR="00000000" w:rsidRPr="00000000">
          <w:rPr>
            <w:rFonts w:ascii="Calibri" w:cs="Calibri" w:eastAsia="Calibri" w:hAnsi="Calibri"/>
            <w:b w:val="0"/>
            <w:bCs w:val="0"/>
            <w:i w:val="0"/>
            <w:iCs w:val="0"/>
            <w:smallCaps w:val="0"/>
            <w:strike w:val="0"/>
            <w:color w:val="0000ff"/>
            <w:sz w:val="26"/>
            <w:szCs w:val="26"/>
            <w:u w:val="single"/>
            <w:shd w:fill="auto" w:val="clear"/>
            <w:vertAlign w:val="baseline"/>
            <w:rtl w:val="0"/>
          </w:rPr>
          <w:t xml:space="preserve">crolader@mindspring.com</w:t>
        </w:r>
      </w:hyperlink>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 w:line="317" w:lineRule="auto"/>
        <w:ind w:left="820" w:right="0" w:hanging="361"/>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The event will be held rain or shine, so come prepared.</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85"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bookmarkStart w:colFirst="0" w:colLast="0" w:name="_heading=h.4sebd2vi4uda" w:id="0"/>
      <w:bookmarkEnd w:id="0"/>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On the day of the event and prior to starting to paint, artist must submit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blank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canvases or other substrates to the event organizers at Town Park Pavilion Stage located at 215 W. Washington Street, Madison, GA. Organizers will place a stamp on the back side of the canvas(es) or other substrate(s). Paintings without stamps will not be accepted for judging. Do not obscure the stamp when painting.</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2" w:line="240" w:lineRule="auto"/>
        <w:ind w:left="820" w:right="483"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may pre-glaze the canvas(es) or substrate(s) in a solid color prior to presentation to organizers for stamping. No other marks may be made on the canvas(es) prior to 9:00 a.m. the day of the event.</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316" w:lineRule="auto"/>
        <w:ind w:left="821" w:right="0" w:hanging="361"/>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must begin the painting(s)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at or after 9:00 a.m</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the day of the event.</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2" w:line="240" w:lineRule="auto"/>
        <w:ind w:left="821" w:right="512" w:hanging="360"/>
        <w:jc w:val="both"/>
        <w:rPr>
          <w:rFonts w:ascii="Calibri" w:cs="Calibri" w:eastAsia="Calibri" w:hAnsi="Calibri"/>
          <w:b w:val="1"/>
          <w:bCs w:val="1"/>
          <w:i w:val="0"/>
          <w:iCs w:val="0"/>
          <w:smallCaps w:val="0"/>
          <w:strike w:val="0"/>
          <w:color w:val="000000"/>
          <w:sz w:val="26"/>
          <w:szCs w:val="26"/>
          <w:u w:val="none"/>
          <w:shd w:fill="auto" w:val="clear"/>
          <w:vertAlign w:val="baseline"/>
        </w:rPr>
      </w:pPr>
      <w:bookmarkStart w:colFirst="0" w:colLast="0" w:name="_heading=h.j9qwzf1ftq8e" w:id="1"/>
      <w:bookmarkEnd w:id="1"/>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must submit the painting to event organizers at Town Park Pavilion Stage located at 215 W. Washington Street, Madison, GA</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by 2:00 p.m.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the day of the event.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No work can be done after 2:00 p.m.</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1" w:right="292"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should paint outdoors within one mile of the registration location (215 W. Washington Street, Madison, GA).</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317" w:lineRule="auto"/>
        <w:ind w:left="821" w:right="0" w:hanging="361"/>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Artist’s name, artwork title and date should be legibly printed on the back of the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821" w:right="0" w:firstLine="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submitted artwork.</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1" w:right="254" w:hanging="360"/>
        <w:jc w:val="both"/>
        <w:rPr>
          <w:rFonts w:ascii="Calibri" w:cs="Calibri" w:eastAsia="Calibri" w:hAnsi="Calibri"/>
          <w:b w:val="0"/>
          <w:bCs w:val="0"/>
          <w:i w:val="0"/>
          <w:iCs w:val="0"/>
          <w:smallCaps w:val="0"/>
          <w:strike w:val="0"/>
          <w:color w:val="000000"/>
          <w:sz w:val="26"/>
          <w:szCs w:val="26"/>
          <w:u w:val="none"/>
          <w:shd w:fill="auto" w:val="clear"/>
          <w:vertAlign w:val="baseline"/>
        </w:rPr>
        <w:sectPr>
          <w:footerReference r:id="rId8" w:type="default"/>
          <w:pgSz w:h="15840" w:w="12240" w:orient="portrait"/>
          <w:pgMar w:bottom="1240" w:top="1060" w:left="1340" w:right="1340" w:header="0" w:footer="1055"/>
          <w:pgNumType w:start="1"/>
        </w:sect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Entries using manipulated photographic processes, stencils, computer enhanced imagery or other non-</w:t>
      </w:r>
      <w:r w:rsidDel="00000000" w:rsidR="00000000" w:rsidRPr="00000000">
        <w:rPr>
          <w:rFonts w:ascii="Calibri" w:cs="Calibri" w:eastAsia="Calibri" w:hAnsi="Calibri"/>
          <w:b w:val="0"/>
          <w:bCs w:val="0"/>
          <w:i w:val="1"/>
          <w:iCs w:val="1"/>
          <w:smallCaps w:val="0"/>
          <w:strike w:val="0"/>
          <w:color w:val="000000"/>
          <w:sz w:val="26"/>
          <w:szCs w:val="26"/>
          <w:u w:val="none"/>
          <w:shd w:fill="auto" w:val="clear"/>
          <w:vertAlign w:val="baseline"/>
          <w:rtl w:val="0"/>
        </w:rPr>
        <w:t xml:space="preserve">plein air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means will not be accepted.</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9" w:line="317" w:lineRule="auto"/>
        <w:ind w:left="820" w:right="554" w:hanging="361"/>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is required to frame work submitted for judging or to paint the return on the canvas(es) or use a substrate(s) that does not require a frame. Bring appropriately sized frames with you along with tools necessary to frame work including a wire on the back.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9" w:line="317" w:lineRule="auto"/>
        <w:ind w:left="820" w:right="554" w:hanging="361"/>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is required to bring an easel to display artwork.</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9" w:line="317" w:lineRule="auto"/>
        <w:ind w:left="820" w:right="554" w:hanging="361"/>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The Madison Artists Guild will retain 30% of any and all sale proceeds for artwork produced at the event and sold at the event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317" w:lineRule="auto"/>
        <w:ind w:left="820" w:right="0" w:hanging="361"/>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Checks for sale of artwork will be mailed after the event.</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14"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Winner of the event agrees to release the copyright of their entry solely for use in future MAGallery Plein Air Paint Out events.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 w:line="240" w:lineRule="auto"/>
        <w:ind w:left="820" w:right="252"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agrees to the use of images of artist participating in and artwork produced during MAGallery Plein Air Paint Out for event publicity (website, posters, advertisements, etc.)</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 w:line="240" w:lineRule="auto"/>
        <w:ind w:left="820" w:right="337"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agrees to respect both private property owners by securing permission to go onto their property and public lands by following any applicable laws.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245"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Judging is final and non-contestable. At organizers’ discretion depending on participation, cash prizes will be awarded.</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61" w:hanging="360"/>
        <w:jc w:val="both"/>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may display for sale any framed, wired artwork produced at the event Town Park.  Artwork is displayed on the Pavilion Stage located at 215 W. Washington Street, Madison, GA, from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2:00 p.m. to 4:00 p.m.</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240" w:hanging="360"/>
        <w:jc w:val="both"/>
        <w:rPr>
          <w:rFonts w:ascii="Calibri" w:cs="Calibri" w:eastAsia="Calibri" w:hAnsi="Calibri"/>
          <w:b w:val="0"/>
          <w:bCs w:val="0"/>
          <w:i w:val="0"/>
          <w:iCs w:val="0"/>
          <w:smallCaps w:val="0"/>
          <w:strike w:val="0"/>
          <w:color w:val="000000"/>
          <w:sz w:val="26"/>
          <w:szCs w:val="26"/>
          <w:u w:val="none"/>
          <w:shd w:fill="auto" w:val="clear"/>
          <w:vertAlign w:val="baseline"/>
        </w:rPr>
        <w:sectPr>
          <w:type w:val="nextPage"/>
          <w:pgSz w:h="15840" w:w="12240" w:orient="portrait"/>
          <w:pgMar w:bottom="1240" w:top="1060" w:left="1340" w:right="1340" w:header="0" w:footer="1055"/>
        </w:sect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Artist must pick up paintings displayed at Town Park Pavilion Stage located at 215 W. Washington Street, Madison, GA, by </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4:30 p.m.</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April </w:t>
      </w:r>
      <w:r w:rsidDel="00000000" w:rsidR="00000000" w:rsidRPr="00000000">
        <w:rPr>
          <w:sz w:val="26"/>
          <w:szCs w:val="26"/>
          <w:rtl w:val="0"/>
        </w:rPr>
        <w:t xml:space="preserve">25, 2026.</w:t>
      </w:r>
      <w:r w:rsidDel="00000000" w:rsidR="00000000" w:rsidRPr="00000000">
        <w:rPr>
          <w:rtl w:val="0"/>
        </w:rPr>
      </w:r>
    </w:p>
    <w:p w:rsidR="00000000" w:rsidDel="00000000" w:rsidP="00000000" w:rsidRDefault="00000000" w:rsidRPr="00000000" w14:paraId="0000001B">
      <w:pPr>
        <w:spacing w:before="1200" w:lineRule="auto"/>
        <w:ind w:left="2894" w:right="2894" w:firstLine="0"/>
        <w:jc w:val="center"/>
        <w:rPr>
          <w:b w:val="1"/>
          <w:bCs w:val="1"/>
          <w:sz w:val="32"/>
          <w:szCs w:val="32"/>
        </w:rPr>
      </w:pPr>
      <w:r w:rsidDel="00000000" w:rsidR="00000000" w:rsidRPr="00000000">
        <w:rPr>
          <w:b w:val="1"/>
          <w:bCs w:val="1"/>
          <w:sz w:val="32"/>
          <w:szCs w:val="32"/>
          <w:rtl w:val="0"/>
        </w:rPr>
        <w:t xml:space="preserve">MAGallery</w:t>
      </w:r>
    </w:p>
    <w:p w:rsidR="00000000" w:rsidDel="00000000" w:rsidP="00000000" w:rsidRDefault="00000000" w:rsidRPr="00000000" w14:paraId="0000001C">
      <w:pPr>
        <w:spacing w:before="44" w:lineRule="auto"/>
        <w:ind w:left="2899" w:right="2900" w:firstLine="6.000000000000227"/>
        <w:jc w:val="center"/>
        <w:rPr>
          <w:sz w:val="28"/>
          <w:szCs w:val="28"/>
        </w:rPr>
      </w:pPr>
      <w:r w:rsidDel="00000000" w:rsidR="00000000" w:rsidRPr="00000000">
        <w:rPr>
          <w:b w:val="1"/>
          <w:bCs w:val="1"/>
          <w:sz w:val="32"/>
          <w:szCs w:val="32"/>
          <w:rtl w:val="0"/>
        </w:rPr>
        <w:t xml:space="preserve">Plein Air Paint Out</w:t>
      </w:r>
      <w:r w:rsidDel="00000000" w:rsidR="00000000" w:rsidRPr="00000000">
        <w:rPr>
          <w:rtl w:val="0"/>
        </w:rPr>
      </w:r>
    </w:p>
    <w:p w:rsidR="00000000" w:rsidDel="00000000" w:rsidP="00000000" w:rsidRDefault="00000000" w:rsidRPr="00000000" w14:paraId="0000001D">
      <w:pPr>
        <w:spacing w:after="720" w:before="2" w:lineRule="auto"/>
        <w:ind w:left="2477" w:right="2477" w:firstLine="0"/>
        <w:jc w:val="center"/>
        <w:rPr>
          <w:sz w:val="28"/>
          <w:szCs w:val="28"/>
        </w:rPr>
      </w:pPr>
      <w:r w:rsidDel="00000000" w:rsidR="00000000" w:rsidRPr="00000000">
        <w:rPr>
          <w:sz w:val="28"/>
          <w:szCs w:val="28"/>
          <w:rtl w:val="0"/>
        </w:rPr>
        <w:t xml:space="preserve">Saturday, April 25, 2026</w:t>
      </w:r>
    </w:p>
    <w:p w:rsidR="00000000" w:rsidDel="00000000" w:rsidP="00000000" w:rsidRDefault="00000000" w:rsidRPr="00000000" w14:paraId="0000001E">
      <w:pPr>
        <w:tabs>
          <w:tab w:val="left" w:leader="none" w:pos="5500"/>
          <w:tab w:val="left" w:leader="none" w:pos="8363"/>
        </w:tabs>
        <w:spacing w:before="1" w:line="480" w:lineRule="auto"/>
        <w:ind w:left="460" w:firstLine="0"/>
        <w:jc w:val="both"/>
        <w:rPr>
          <w:sz w:val="28"/>
          <w:szCs w:val="28"/>
        </w:rPr>
      </w:pPr>
      <w:r w:rsidDel="00000000" w:rsidR="00000000" w:rsidRPr="00000000">
        <w:rPr>
          <w:sz w:val="28"/>
          <w:szCs w:val="28"/>
          <w:rtl w:val="0"/>
        </w:rPr>
        <w:t xml:space="preserve">Artist Name (Print) </w:t>
      </w:r>
      <w:r w:rsidDel="00000000" w:rsidR="00000000" w:rsidRPr="00000000">
        <w:rPr>
          <w:sz w:val="28"/>
          <w:szCs w:val="28"/>
          <w:u w:val="single"/>
          <w:rtl w:val="0"/>
        </w:rPr>
        <w:tab/>
        <w:t xml:space="preserve">_____</w:t>
      </w:r>
      <w:r w:rsidDel="00000000" w:rsidR="00000000" w:rsidRPr="00000000">
        <w:rPr>
          <w:sz w:val="28"/>
          <w:szCs w:val="28"/>
          <w:rtl w:val="0"/>
        </w:rPr>
        <w:t xml:space="preserve"> Phone:</w:t>
      </w:r>
      <w:r w:rsidDel="00000000" w:rsidR="00000000" w:rsidRPr="00000000">
        <w:rPr>
          <w:sz w:val="28"/>
          <w:szCs w:val="28"/>
          <w:u w:val="single"/>
          <w:rtl w:val="0"/>
        </w:rPr>
        <w:tab/>
        <w:t xml:space="preserve">___</w:t>
      </w:r>
      <w:r w:rsidDel="00000000" w:rsidR="00000000" w:rsidRPr="00000000">
        <w:rPr>
          <w:rtl w:val="0"/>
        </w:rPr>
      </w:r>
    </w:p>
    <w:p w:rsidR="00000000" w:rsidDel="00000000" w:rsidP="00000000" w:rsidRDefault="00000000" w:rsidRPr="00000000" w14:paraId="0000001F">
      <w:pPr>
        <w:tabs>
          <w:tab w:val="left" w:leader="none" w:pos="6102"/>
        </w:tabs>
        <w:spacing w:before="44" w:line="480" w:lineRule="auto"/>
        <w:ind w:left="460" w:firstLine="0"/>
        <w:jc w:val="both"/>
        <w:rPr>
          <w:sz w:val="28"/>
          <w:szCs w:val="28"/>
        </w:rPr>
      </w:pPr>
      <w:r w:rsidDel="00000000" w:rsidR="00000000" w:rsidRPr="00000000">
        <w:rPr>
          <w:sz w:val="28"/>
          <w:szCs w:val="28"/>
          <w:rtl w:val="0"/>
        </w:rPr>
        <w:t xml:space="preserve">Mailing Address</w:t>
      </w:r>
      <w:r w:rsidDel="00000000" w:rsidR="00000000" w:rsidRPr="00000000">
        <w:rPr>
          <w:sz w:val="28"/>
          <w:szCs w:val="28"/>
          <w:u w:val="single"/>
          <w:rtl w:val="0"/>
        </w:rPr>
        <w:tab/>
        <w:t xml:space="preserve">___________________</w:t>
      </w:r>
      <w:r w:rsidDel="00000000" w:rsidR="00000000" w:rsidRPr="00000000">
        <w:rPr>
          <w:rtl w:val="0"/>
        </w:rPr>
      </w:r>
    </w:p>
    <w:p w:rsidR="00000000" w:rsidDel="00000000" w:rsidP="00000000" w:rsidRDefault="00000000" w:rsidRPr="00000000" w14:paraId="00000020">
      <w:pPr>
        <w:tabs>
          <w:tab w:val="left" w:leader="none" w:pos="4830"/>
        </w:tabs>
        <w:spacing w:before="44" w:line="480" w:lineRule="auto"/>
        <w:ind w:left="460" w:firstLine="0"/>
        <w:jc w:val="both"/>
        <w:rPr>
          <w:sz w:val="28"/>
          <w:szCs w:val="28"/>
        </w:rPr>
      </w:pPr>
      <w:r w:rsidDel="00000000" w:rsidR="00000000" w:rsidRPr="00000000">
        <w:rPr>
          <w:sz w:val="28"/>
          <w:szCs w:val="28"/>
          <w:rtl w:val="0"/>
        </w:rPr>
        <w:t xml:space="preserve">Email: </w:t>
      </w:r>
      <w:r w:rsidDel="00000000" w:rsidR="00000000" w:rsidRPr="00000000">
        <w:rPr>
          <w:sz w:val="28"/>
          <w:szCs w:val="28"/>
          <w:u w:val="single"/>
          <w:rtl w:val="0"/>
        </w:rPr>
        <w:tab/>
        <w:t xml:space="preserve">____________________________</w:t>
      </w:r>
      <w:r w:rsidDel="00000000" w:rsidR="00000000" w:rsidRPr="00000000">
        <w:rPr>
          <w:rtl w:val="0"/>
        </w:rPr>
      </w:r>
    </w:p>
    <w:p w:rsidR="00000000" w:rsidDel="00000000" w:rsidP="00000000" w:rsidRDefault="00000000" w:rsidRPr="00000000" w14:paraId="00000021">
      <w:pPr>
        <w:spacing w:after="240" w:before="240" w:lineRule="auto"/>
        <w:ind w:left="461" w:firstLine="0"/>
        <w:jc w:val="both"/>
        <w:rPr>
          <w:sz w:val="28"/>
          <w:szCs w:val="28"/>
        </w:rPr>
      </w:pPr>
      <w:r w:rsidDel="00000000" w:rsidR="00000000" w:rsidRPr="00000000">
        <w:rPr>
          <w:sz w:val="28"/>
          <w:szCs w:val="28"/>
          <w:rtl w:val="0"/>
        </w:rPr>
        <w:t xml:space="preserve">I, the undersigned, agree to comply with the Rules and Regulations for MAGallery Plein Air Paint Out. I have been supplied with a copy of those Rules and Regulations.</w:t>
      </w:r>
    </w:p>
    <w:p w:rsidR="00000000" w:rsidDel="00000000" w:rsidP="00000000" w:rsidRDefault="00000000" w:rsidRPr="00000000" w14:paraId="00000022">
      <w:pPr>
        <w:spacing w:after="240" w:before="240" w:lineRule="auto"/>
        <w:ind w:left="460" w:firstLine="0"/>
        <w:jc w:val="both"/>
        <w:rPr>
          <w:sz w:val="28"/>
          <w:szCs w:val="28"/>
        </w:rPr>
      </w:pPr>
      <w:r w:rsidDel="00000000" w:rsidR="00000000" w:rsidRPr="00000000">
        <w:rPr>
          <w:sz w:val="28"/>
          <w:szCs w:val="28"/>
          <w:rtl w:val="0"/>
        </w:rPr>
        <w:t xml:space="preserve">I understand that the judge’s decision is final and non-contestable.</w:t>
      </w:r>
    </w:p>
    <w:p w:rsidR="00000000" w:rsidDel="00000000" w:rsidP="00000000" w:rsidRDefault="00000000" w:rsidRPr="00000000" w14:paraId="00000023">
      <w:pPr>
        <w:spacing w:after="240" w:before="240" w:lineRule="auto"/>
        <w:ind w:left="460" w:firstLine="0"/>
        <w:jc w:val="both"/>
        <w:rPr>
          <w:sz w:val="28"/>
          <w:szCs w:val="28"/>
        </w:rPr>
      </w:pPr>
      <w:r w:rsidDel="00000000" w:rsidR="00000000" w:rsidRPr="00000000">
        <w:rPr>
          <w:sz w:val="28"/>
          <w:szCs w:val="28"/>
          <w:rtl w:val="0"/>
        </w:rPr>
        <w:t xml:space="preserve">I agree not to hold liable The Madison Artists Guild and their board members, officers, employees and volunteers for any accident or injury, or any damage, loss or theft that may occur to artwork during the MAGallery Plein Air Paint Out and the Gallery installation.</w:t>
      </w:r>
    </w:p>
    <w:p w:rsidR="00000000" w:rsidDel="00000000" w:rsidP="00000000" w:rsidRDefault="00000000" w:rsidRPr="00000000" w14:paraId="00000024">
      <w:pPr>
        <w:tabs>
          <w:tab w:val="left" w:leader="none" w:pos="4325"/>
        </w:tabs>
        <w:spacing w:before="360" w:line="480" w:lineRule="auto"/>
        <w:ind w:left="461" w:firstLine="0"/>
        <w:rPr>
          <w:sz w:val="28"/>
          <w:szCs w:val="28"/>
        </w:rPr>
      </w:pPr>
      <w:r w:rsidDel="00000000" w:rsidR="00000000" w:rsidRPr="00000000">
        <w:rPr>
          <w:sz w:val="28"/>
          <w:szCs w:val="28"/>
          <w:rtl w:val="0"/>
        </w:rPr>
        <w:t xml:space="preserve">Date: </w:t>
      </w:r>
      <w:r w:rsidDel="00000000" w:rsidR="00000000" w:rsidRPr="00000000">
        <w:rPr>
          <w:sz w:val="28"/>
          <w:szCs w:val="28"/>
          <w:u w:val="single"/>
          <w:rtl w:val="0"/>
        </w:rPr>
        <w:tab/>
      </w:r>
      <w:r w:rsidDel="00000000" w:rsidR="00000000" w:rsidRPr="00000000">
        <w:rPr>
          <w:rtl w:val="0"/>
        </w:rPr>
      </w:r>
    </w:p>
    <w:p w:rsidR="00000000" w:rsidDel="00000000" w:rsidP="00000000" w:rsidRDefault="00000000" w:rsidRPr="00000000" w14:paraId="00000025">
      <w:pPr>
        <w:tabs>
          <w:tab w:val="left" w:leader="none" w:pos="7102"/>
        </w:tabs>
        <w:spacing w:before="45" w:line="480" w:lineRule="auto"/>
        <w:ind w:left="461" w:firstLine="0"/>
        <w:rPr>
          <w:sz w:val="28"/>
          <w:szCs w:val="28"/>
          <w:u w:val="single"/>
        </w:rPr>
      </w:pPr>
      <w:r w:rsidDel="00000000" w:rsidR="00000000" w:rsidRPr="00000000">
        <w:rPr>
          <w:sz w:val="28"/>
          <w:szCs w:val="28"/>
          <w:rtl w:val="0"/>
        </w:rPr>
        <w:t xml:space="preserve">Signature </w:t>
      </w:r>
      <w:r w:rsidDel="00000000" w:rsidR="00000000" w:rsidRPr="00000000">
        <w:rPr>
          <w:sz w:val="28"/>
          <w:szCs w:val="28"/>
          <w:u w:val="single"/>
          <w:rtl w:val="0"/>
        </w:rPr>
        <w:tab/>
      </w:r>
    </w:p>
    <w:p w:rsidR="00000000" w:rsidDel="00000000" w:rsidP="00000000" w:rsidRDefault="00000000" w:rsidRPr="00000000" w14:paraId="00000026">
      <w:pPr>
        <w:tabs>
          <w:tab w:val="left" w:leader="none" w:pos="7102"/>
        </w:tabs>
        <w:spacing w:before="45" w:lineRule="auto"/>
        <w:ind w:left="461" w:firstLine="0"/>
        <w:rPr>
          <w:b w:val="1"/>
          <w:bCs w:val="1"/>
          <w:sz w:val="28"/>
          <w:szCs w:val="28"/>
          <w:u w:val="single"/>
        </w:rPr>
      </w:pPr>
      <w:r w:rsidDel="00000000" w:rsidR="00000000" w:rsidRPr="00000000">
        <w:rPr>
          <w:b w:val="1"/>
          <w:bCs w:val="1"/>
          <w:sz w:val="28"/>
          <w:szCs w:val="28"/>
          <w:rtl w:val="0"/>
        </w:rPr>
        <w:t xml:space="preserve">Legal Guardian Signature </w:t>
      </w:r>
      <w:r w:rsidDel="00000000" w:rsidR="00000000" w:rsidRPr="00000000">
        <w:rPr>
          <w:b w:val="1"/>
          <w:bCs w:val="1"/>
          <w:sz w:val="28"/>
          <w:szCs w:val="28"/>
          <w:u w:val="single"/>
          <w:rtl w:val="0"/>
        </w:rPr>
        <w:tab/>
      </w:r>
    </w:p>
    <w:p w:rsidR="00000000" w:rsidDel="00000000" w:rsidP="00000000" w:rsidRDefault="00000000" w:rsidRPr="00000000" w14:paraId="00000027">
      <w:pPr>
        <w:tabs>
          <w:tab w:val="left" w:leader="none" w:pos="7102"/>
        </w:tabs>
        <w:spacing w:before="45" w:lineRule="auto"/>
        <w:ind w:left="461" w:firstLine="0"/>
        <w:rPr>
          <w:b w:val="1"/>
          <w:bCs w:val="1"/>
          <w:sz w:val="28"/>
          <w:szCs w:val="28"/>
        </w:rPr>
      </w:pPr>
      <w:r w:rsidDel="00000000" w:rsidR="00000000" w:rsidRPr="00000000">
        <w:rPr>
          <w:b w:val="1"/>
          <w:bCs w:val="1"/>
          <w:sz w:val="28"/>
          <w:szCs w:val="28"/>
          <w:rtl w:val="0"/>
        </w:rPr>
        <w:t xml:space="preserve">                                                     (If under 18)</w:t>
      </w:r>
    </w:p>
    <w:sectPr>
      <w:type w:val="nextPage"/>
      <w:pgSz w:h="15840" w:w="12240" w:orient="portrait"/>
      <w:pgMar w:bottom="1240" w:top="1060" w:left="1340" w:right="1340" w:header="0" w:footer="10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2675573</wp:posOffset>
              </wp:positionH>
              <wp:positionV relativeFrom="paragraph">
                <wp:posOffset>9244013</wp:posOffset>
              </wp:positionV>
              <wp:extent cx="720725" cy="187325"/>
              <wp:effectExtent b="0" l="0" r="0" t="0"/>
              <wp:wrapNone/>
              <wp:docPr id="2" name=""/>
              <a:graphic>
                <a:graphicData uri="http://schemas.microsoft.com/office/word/2010/wordprocessingShape">
                  <wps:wsp>
                    <wps:cNvSpPr/>
                    <wps:cNvPr id="2" name="Shape 2"/>
                    <wps:spPr>
                      <a:xfrm>
                        <a:off x="4990400" y="3691100"/>
                        <a:ext cx="71120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Page </w:t>
                          </w:r>
                          <w:r w:rsidDel="00000000" w:rsidR="00000000" w:rsidRPr="00000000">
                            <w:rPr>
                              <w:rFonts w:ascii="Calibri" w:cs="Calibri" w:eastAsia="Calibri" w:hAnsi="Calibri"/>
                              <w:b w:val="1"/>
                              <w:i w:val="0"/>
                              <w:smallCaps w:val="0"/>
                              <w:strike w:val="0"/>
                              <w:color w:val="000000"/>
                              <w:sz w:val="24"/>
                              <w:vertAlign w:val="baseline"/>
                            </w:rPr>
                            <w:t xml:space="preserve"> PAGE 1 </w:t>
                          </w:r>
                          <w:r w:rsidDel="00000000" w:rsidR="00000000" w:rsidRPr="00000000">
                            <w:rPr>
                              <w:rFonts w:ascii="Calibri" w:cs="Calibri" w:eastAsia="Calibri" w:hAnsi="Calibri"/>
                              <w:b w:val="0"/>
                              <w:i w:val="0"/>
                              <w:smallCaps w:val="0"/>
                              <w:strike w:val="0"/>
                              <w:color w:val="000000"/>
                              <w:sz w:val="24"/>
                              <w:vertAlign w:val="baseline"/>
                            </w:rPr>
                            <w:t xml:space="preserve">of </w:t>
                          </w:r>
                          <w:r w:rsidDel="00000000" w:rsidR="00000000" w:rsidRPr="00000000">
                            <w:rPr>
                              <w:rFonts w:ascii="Calibri" w:cs="Calibri" w:eastAsia="Calibri" w:hAnsi="Calibri"/>
                              <w:b w:val="1"/>
                              <w:i w:val="0"/>
                              <w:smallCaps w:val="0"/>
                              <w:strike w:val="0"/>
                              <w:color w:val="000000"/>
                              <w:sz w:val="24"/>
                              <w:vertAlign w:val="baseline"/>
                            </w:rPr>
                            <w:t xml:space="preserve"> NUMPAGES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2675573</wp:posOffset>
              </wp:positionH>
              <wp:positionV relativeFrom="paragraph">
                <wp:posOffset>9244013</wp:posOffset>
              </wp:positionV>
              <wp:extent cx="720725" cy="18732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20725"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0" w:hanging="360"/>
      </w:pPr>
      <w:rPr/>
    </w:lvl>
    <w:lvl w:ilvl="1">
      <w:start w:val="0"/>
      <w:numFmt w:val="bullet"/>
      <w:lvlText w:val="•"/>
      <w:lvlJc w:val="left"/>
      <w:pPr>
        <w:ind w:left="1694" w:hanging="360"/>
      </w:pPr>
      <w:rPr/>
    </w:lvl>
    <w:lvl w:ilvl="2">
      <w:start w:val="0"/>
      <w:numFmt w:val="bullet"/>
      <w:lvlText w:val="•"/>
      <w:lvlJc w:val="left"/>
      <w:pPr>
        <w:ind w:left="2568" w:hanging="360"/>
      </w:pPr>
      <w:rPr/>
    </w:lvl>
    <w:lvl w:ilvl="3">
      <w:start w:val="0"/>
      <w:numFmt w:val="bullet"/>
      <w:lvlText w:val="•"/>
      <w:lvlJc w:val="left"/>
      <w:pPr>
        <w:ind w:left="3442" w:hanging="360"/>
      </w:pPr>
      <w:rPr/>
    </w:lvl>
    <w:lvl w:ilvl="4">
      <w:start w:val="0"/>
      <w:numFmt w:val="bullet"/>
      <w:lvlText w:val="•"/>
      <w:lvlJc w:val="left"/>
      <w:pPr>
        <w:ind w:left="4316" w:hanging="360"/>
      </w:pPr>
      <w:rPr/>
    </w:lvl>
    <w:lvl w:ilvl="5">
      <w:start w:val="0"/>
      <w:numFmt w:val="bullet"/>
      <w:lvlText w:val="•"/>
      <w:lvlJc w:val="left"/>
      <w:pPr>
        <w:ind w:left="5190" w:hanging="360"/>
      </w:pPr>
      <w:rPr/>
    </w:lvl>
    <w:lvl w:ilvl="6">
      <w:start w:val="0"/>
      <w:numFmt w:val="bullet"/>
      <w:lvlText w:val="•"/>
      <w:lvlJc w:val="left"/>
      <w:pPr>
        <w:ind w:left="6064" w:hanging="360"/>
      </w:pPr>
      <w:rPr/>
    </w:lvl>
    <w:lvl w:ilvl="7">
      <w:start w:val="0"/>
      <w:numFmt w:val="bullet"/>
      <w:lvlText w:val="•"/>
      <w:lvlJc w:val="left"/>
      <w:pPr>
        <w:ind w:left="6938" w:hanging="360"/>
      </w:pPr>
      <w:rPr/>
    </w:lvl>
    <w:lvl w:ilvl="8">
      <w:start w:val="0"/>
      <w:numFmt w:val="bullet"/>
      <w:lvlText w:val="•"/>
      <w:lvlJc w:val="left"/>
      <w:pPr>
        <w:ind w:left="781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471" w:right="2116"/>
      <w:jc w:val="center"/>
    </w:pPr>
    <w:rPr>
      <w:b w:val="1"/>
      <w:bCs w:val="1"/>
      <w:sz w:val="36"/>
      <w:szCs w:val="36"/>
    </w:rPr>
  </w:style>
  <w:style w:type="paragraph" w:styleId="Heading2">
    <w:name w:val="heading 2"/>
    <w:basedOn w:val="Normal"/>
    <w:next w:val="Normal"/>
    <w:pPr>
      <w:ind w:left="100"/>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6"/>
      <w:szCs w:val="26"/>
    </w:rPr>
  </w:style>
  <w:style w:type="paragraph" w:styleId="ListParagraph">
    <w:name w:val="List Paragraph"/>
    <w:basedOn w:val="Normal"/>
    <w:uiPriority w:val="1"/>
    <w:qFormat w:val="1"/>
    <w:pPr>
      <w:ind w:left="820" w:hanging="360"/>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7B2403"/>
    <w:rPr>
      <w:color w:val="0000ff" w:themeColor="hyperlink"/>
      <w:u w:val="single"/>
    </w:rPr>
  </w:style>
  <w:style w:type="character" w:styleId="UnresolvedMention">
    <w:name w:val="Unresolved Mention"/>
    <w:basedOn w:val="DefaultParagraphFont"/>
    <w:uiPriority w:val="99"/>
    <w:semiHidden w:val="1"/>
    <w:unhideWhenUsed w:val="1"/>
    <w:rsid w:val="007B240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rolader@mindspring.com"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v+CkK+83tnXq719aHOi7WdZTw==">CgMxLjAyDmguNHNlYmQydmk0dWRhMg5oLmo5cXd6ZjFmdHE4ZTgAciExMkZmOGo4N001NEl5LUVtanhMQ0pMM2dYSTkxdWt2Y1M=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2026-02-17T15:49:00Z</dcterms:created>
  <dc:creator>Linda Foster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2019</vt:lpwstr>
  </property>
  <property fmtid="{D5CDD505-2E9C-101B-9397-08002B2CF9AE}" pid="4" name="LastSaved">
    <vt:filetime>2023-01-20T00:00:00Z</vt:filetime>
  </property>
  <property fmtid="{D5CDD505-2E9C-101B-9397-08002B2CF9AE}" pid="5" name="Producer">
    <vt:lpwstr>Microsoft® Word 2019</vt:lpwstr>
  </property>
</Properties>
</file>